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561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  <w:tl2br w:val="nil"/>
            </w:tcBorders>
            <w:shd w:val="clear" w:color="auto" w:fill="F5B08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导师姓名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5B08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招聘学科</w:t>
            </w: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/专业方向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5B08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  <w:tl2br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沈慧勇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外科学（骨外科）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caizhp3@mail.sysu.edu.cn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彤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急诊医学、内科学（心血管内科）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ongwang316@163.com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辉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内科学（心血管内科）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uanghui765@hotmail.com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鹏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外科学（骨外科）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angp57@mail.sysu.edu.cn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伍贵富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内科学（心血管内科）、生物医学工程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wuguifu@mail.sysu.edu.cn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超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临床检验诊断学、微生物学、免疫学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uchao99261@163.com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陶恩祥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神经病学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生物信息学、生物医学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taoex@mail.sysu.edu.cn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史宪杰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外科学（肝胆胰外科）、生物信息学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hixianjie301@126.com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王志强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耳鼻喉头颈外科学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wangzqx@163.com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杨艳旗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外科学（心血管外科）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yanqiyang_lio@yahoo.se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张  晓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内科学、免疫学、分子生物学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13922255387@163.com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艳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内科学（血液病）、生物信息学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heny658@mail.sysu.edu.cn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张建全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内科学（呼吸疾病）、免疫学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j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qzhang2022@sina.com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许尔蛟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影像医学与核医学（超声医学）、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医学技术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xuerjiao@mail.sysu.edu.cn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何朝辉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外科学（泌尿外科）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hechh9@mail.sysu.edu.cn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张宜乾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外科学（胸心外科）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zhangyq235@mail.sysu.edu.cn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徐丹苹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中西医结合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xudanping@hotmail.com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张晓磊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口腔临床医学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zhangxl35@mail.sysu.edu.cn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吴晓滨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 xml:space="preserve">外科学（普外科），肿瘤学，生物信息学 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wuxiaob2@mail.sysu.edu.cn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李  瑾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  <w:t>内科学（消化内科）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  <w:t>15071178164@163.com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张慧东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生物学、分子毒理学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z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hanghd29@mail.sysu.edu.cn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郑青亮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分子医学、生物信息学、免疫学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zhengqliang@mail.sysu.edu.cn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铿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外科学（骨外科）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chenkeng@mail.sysu.edu.cn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波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eastAsia="zh-CN"/>
              </w:rPr>
              <w:t>精神病与精神卫生学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skiffinbb@163.com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翟爱霞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医学技术（医学检验技术）、病原微生物学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zhaiaix@mail.sysu.edu.cn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亮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医学技术（医学检验技术）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hiliang6666@126.com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毕长龙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内科学（内分泌与代谢）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  <w:t>BCL163@163.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霞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  <w:t>fuxia5@mail.sysu.edu.cn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谢中瑜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  <w:t>骨外科学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  <w:t>xiezhy23@mail.sysu.edu.cn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tcBorders>
              <w:top w:val="single" w:color="ED7D31" w:sz="4" w:space="0"/>
              <w:left w:val="nil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val="en-US" w:eastAsia="zh-CN"/>
              </w:rPr>
              <w:t>梁建文</w:t>
            </w:r>
          </w:p>
        </w:tc>
        <w:tc>
          <w:tcPr>
            <w:tcW w:w="4561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single" w:color="ED7D31" w:sz="4" w:space="0"/>
            </w:tcBorders>
            <w:shd w:val="clear" w:color="auto" w:fill="FEF3E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  <w:lang w:eastAsia="zh-CN"/>
              </w:rPr>
              <w:t>内科学（心血管内科）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  <w:t>、生物医学工程</w:t>
            </w:r>
          </w:p>
        </w:tc>
        <w:tc>
          <w:tcPr>
            <w:tcW w:w="3527" w:type="dxa"/>
            <w:tcBorders>
              <w:top w:val="single" w:color="ED7D31" w:sz="4" w:space="0"/>
              <w:left w:val="single" w:color="ED7D31" w:sz="4" w:space="0"/>
              <w:bottom w:val="single" w:color="ED7D31" w:sz="4" w:space="0"/>
              <w:right w:val="nil"/>
            </w:tcBorders>
            <w:shd w:val="clear" w:color="auto" w:fill="FEF3EB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vertAlign w:val="baseline"/>
              </w:rPr>
              <w:t>liangjw39@mail.sysu.edu.cn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ZTk4ZTMyYmQ1MTQyZjY1ODQ3YTQ1YTQxYTY0YTgifQ=="/>
  </w:docVars>
  <w:rsids>
    <w:rsidRoot w:val="75D11464"/>
    <w:rsid w:val="02AB7341"/>
    <w:rsid w:val="36704AB5"/>
    <w:rsid w:val="3C114B23"/>
    <w:rsid w:val="3CE84C3E"/>
    <w:rsid w:val="5AA04632"/>
    <w:rsid w:val="75D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2023-12-13T06:45:00Z</dcterms:created>
  <dc:creator>黄晓玲</dc:creator>
  <cp:lastModifiedBy>黄晓玲</cp:lastModifiedBy>
  <dcterms:modified xsi:type="dcterms:W3CDTF">2024-02-04T00:21:04Z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977FB969DD584101B5ADA1782659506D</vt:lpwstr>
  </property>
</Properties>
</file>